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722BD" w14:textId="1850A27B" w:rsidR="00397DFC" w:rsidRPr="0050233F" w:rsidRDefault="00397DFC" w:rsidP="00397DFC">
      <w:pPr>
        <w:pStyle w:val="Heading2"/>
        <w:spacing w:after="0" w:afterAutospacing="0"/>
        <w:jc w:val="center"/>
        <w:rPr>
          <w:b w:val="0"/>
          <w:bCs w:val="0"/>
        </w:rPr>
      </w:pPr>
      <w:r w:rsidRPr="0050233F">
        <w:rPr>
          <w:b w:val="0"/>
          <w:bCs w:val="0"/>
        </w:rPr>
        <w:t>MA 193 – Calculus I (</w:t>
      </w:r>
      <w:r w:rsidR="00664940">
        <w:rPr>
          <w:b w:val="0"/>
          <w:bCs w:val="0"/>
        </w:rPr>
        <w:t>Fall 2019</w:t>
      </w:r>
      <w:r w:rsidRPr="0050233F">
        <w:rPr>
          <w:b w:val="0"/>
          <w:bCs w:val="0"/>
        </w:rPr>
        <w:t xml:space="preserve">) </w:t>
      </w:r>
    </w:p>
    <w:p w14:paraId="464DCEE4" w14:textId="2E1C84C0" w:rsidR="00397DFC" w:rsidRPr="0050233F" w:rsidRDefault="00397DFC" w:rsidP="00397DFC">
      <w:pPr>
        <w:pStyle w:val="Heading2"/>
        <w:spacing w:before="0" w:beforeAutospacing="0"/>
        <w:jc w:val="center"/>
        <w:rPr>
          <w:b w:val="0"/>
          <w:bCs w:val="0"/>
        </w:rPr>
      </w:pPr>
      <w:r w:rsidRPr="0050233F">
        <w:rPr>
          <w:b w:val="0"/>
          <w:bCs w:val="0"/>
        </w:rPr>
        <w:t>Recitation: sections 00</w:t>
      </w:r>
      <w:r w:rsidR="004130F8" w:rsidRPr="0050233F">
        <w:rPr>
          <w:b w:val="0"/>
          <w:bCs w:val="0"/>
        </w:rPr>
        <w:t>2</w:t>
      </w:r>
      <w:r w:rsidRPr="0050233F">
        <w:rPr>
          <w:b w:val="0"/>
          <w:bCs w:val="0"/>
        </w:rPr>
        <w:t xml:space="preserve"> and 00</w:t>
      </w:r>
      <w:r w:rsidR="004130F8" w:rsidRPr="0050233F">
        <w:rPr>
          <w:b w:val="0"/>
          <w:bCs w:val="0"/>
        </w:rPr>
        <w:t>3</w:t>
      </w:r>
    </w:p>
    <w:p w14:paraId="5D8A33FF" w14:textId="5D706024" w:rsidR="00397DFC" w:rsidRPr="0050233F" w:rsidRDefault="00397DFC" w:rsidP="003045F7">
      <w:pPr>
        <w:rPr>
          <w:sz w:val="24"/>
          <w:szCs w:val="24"/>
        </w:rPr>
      </w:pPr>
      <w:r w:rsidRPr="0050233F">
        <w:rPr>
          <w:b/>
          <w:bCs/>
          <w:sz w:val="24"/>
          <w:szCs w:val="24"/>
        </w:rPr>
        <w:t xml:space="preserve">Instructor: </w:t>
      </w:r>
      <w:r w:rsidR="003045F7" w:rsidRPr="0050233F">
        <w:rPr>
          <w:b/>
          <w:bCs/>
          <w:sz w:val="24"/>
          <w:szCs w:val="24"/>
        </w:rPr>
        <w:tab/>
      </w:r>
      <w:r w:rsidR="003045F7" w:rsidRPr="0050233F">
        <w:rPr>
          <w:sz w:val="24"/>
          <w:szCs w:val="24"/>
        </w:rPr>
        <w:tab/>
      </w:r>
      <w:r w:rsidR="003045F7" w:rsidRPr="0050233F">
        <w:rPr>
          <w:sz w:val="24"/>
          <w:szCs w:val="24"/>
        </w:rPr>
        <w:tab/>
      </w:r>
      <w:r w:rsidRPr="0050233F">
        <w:rPr>
          <w:sz w:val="24"/>
          <w:szCs w:val="24"/>
        </w:rPr>
        <w:t>David Thompson</w:t>
      </w:r>
    </w:p>
    <w:p w14:paraId="6F0D7286" w14:textId="11FDFE94" w:rsidR="00397DFC" w:rsidRPr="0050233F" w:rsidRDefault="00397DFC" w:rsidP="00397DFC">
      <w:pPr>
        <w:rPr>
          <w:color w:val="FF0000"/>
          <w:sz w:val="24"/>
          <w:szCs w:val="24"/>
        </w:rPr>
      </w:pPr>
      <w:r w:rsidRPr="0050233F">
        <w:rPr>
          <w:b/>
          <w:bCs/>
          <w:sz w:val="24"/>
          <w:szCs w:val="24"/>
        </w:rPr>
        <w:t xml:space="preserve">Office: </w:t>
      </w:r>
      <w:r w:rsidR="003045F7" w:rsidRPr="0050233F">
        <w:rPr>
          <w:b/>
          <w:bCs/>
          <w:sz w:val="24"/>
          <w:szCs w:val="24"/>
        </w:rPr>
        <w:tab/>
      </w:r>
      <w:r w:rsidR="003045F7" w:rsidRPr="0050233F">
        <w:rPr>
          <w:sz w:val="24"/>
          <w:szCs w:val="24"/>
        </w:rPr>
        <w:tab/>
      </w:r>
      <w:r w:rsidR="003045F7" w:rsidRPr="0050233F">
        <w:rPr>
          <w:sz w:val="24"/>
          <w:szCs w:val="24"/>
        </w:rPr>
        <w:tab/>
      </w:r>
      <w:r w:rsidR="0050233F" w:rsidRPr="0050233F">
        <w:rPr>
          <w:sz w:val="24"/>
          <w:szCs w:val="24"/>
        </w:rPr>
        <w:tab/>
      </w:r>
      <w:r w:rsidRPr="0050233F">
        <w:rPr>
          <w:sz w:val="24"/>
          <w:szCs w:val="24"/>
        </w:rPr>
        <w:t>POT 7</w:t>
      </w:r>
      <w:r w:rsidR="003045F7" w:rsidRPr="0050233F">
        <w:rPr>
          <w:sz w:val="24"/>
          <w:szCs w:val="24"/>
        </w:rPr>
        <w:t>1</w:t>
      </w:r>
      <w:r w:rsidR="00224F12" w:rsidRPr="0050233F">
        <w:rPr>
          <w:sz w:val="24"/>
          <w:szCs w:val="24"/>
        </w:rPr>
        <w:t>8</w:t>
      </w:r>
    </w:p>
    <w:p w14:paraId="658423DC" w14:textId="5F589ABD" w:rsidR="003045F7" w:rsidRPr="0050233F" w:rsidRDefault="003045F7" w:rsidP="00397DFC">
      <w:pPr>
        <w:rPr>
          <w:sz w:val="24"/>
          <w:szCs w:val="24"/>
        </w:rPr>
      </w:pPr>
      <w:r w:rsidRPr="0050233F">
        <w:rPr>
          <w:b/>
          <w:bCs/>
          <w:sz w:val="24"/>
          <w:szCs w:val="24"/>
        </w:rPr>
        <w:t xml:space="preserve">Email: </w:t>
      </w:r>
      <w:r w:rsidRPr="0050233F">
        <w:rPr>
          <w:b/>
          <w:bCs/>
          <w:sz w:val="24"/>
          <w:szCs w:val="24"/>
        </w:rPr>
        <w:tab/>
      </w:r>
      <w:r w:rsidRPr="0050233F">
        <w:rPr>
          <w:sz w:val="24"/>
          <w:szCs w:val="24"/>
        </w:rPr>
        <w:tab/>
      </w:r>
      <w:r w:rsidRPr="0050233F">
        <w:rPr>
          <w:sz w:val="24"/>
          <w:szCs w:val="24"/>
        </w:rPr>
        <w:tab/>
      </w:r>
      <w:r w:rsidR="0050233F" w:rsidRPr="0050233F">
        <w:rPr>
          <w:sz w:val="24"/>
          <w:szCs w:val="24"/>
        </w:rPr>
        <w:tab/>
      </w:r>
      <w:hyperlink r:id="rId7" w:history="1">
        <w:r w:rsidR="0050233F" w:rsidRPr="0050233F">
          <w:rPr>
            <w:rStyle w:val="Hyperlink"/>
            <w:sz w:val="24"/>
            <w:szCs w:val="24"/>
          </w:rPr>
          <w:t>deth234@uky.edu</w:t>
        </w:r>
      </w:hyperlink>
    </w:p>
    <w:p w14:paraId="67CB0DCF" w14:textId="280DB990" w:rsidR="003045F7" w:rsidRPr="0050233F" w:rsidRDefault="003045F7" w:rsidP="00397DFC">
      <w:pPr>
        <w:rPr>
          <w:sz w:val="24"/>
          <w:szCs w:val="24"/>
        </w:rPr>
      </w:pPr>
      <w:r w:rsidRPr="0050233F">
        <w:rPr>
          <w:b/>
          <w:bCs/>
          <w:sz w:val="24"/>
          <w:szCs w:val="24"/>
        </w:rPr>
        <w:t>Phone:</w:t>
      </w:r>
      <w:r w:rsidRPr="0050233F">
        <w:rPr>
          <w:sz w:val="24"/>
          <w:szCs w:val="24"/>
        </w:rPr>
        <w:t xml:space="preserve"> </w:t>
      </w:r>
      <w:r w:rsidRPr="0050233F">
        <w:rPr>
          <w:sz w:val="24"/>
          <w:szCs w:val="24"/>
        </w:rPr>
        <w:tab/>
      </w:r>
      <w:r w:rsidRPr="0050233F">
        <w:rPr>
          <w:sz w:val="24"/>
          <w:szCs w:val="24"/>
        </w:rPr>
        <w:tab/>
      </w:r>
      <w:r w:rsidRPr="0050233F">
        <w:rPr>
          <w:sz w:val="24"/>
          <w:szCs w:val="24"/>
        </w:rPr>
        <w:tab/>
        <w:t>859-415-3512</w:t>
      </w:r>
    </w:p>
    <w:p w14:paraId="54BE3AF2" w14:textId="1196BFB9" w:rsidR="003045F7" w:rsidRPr="0050233F" w:rsidRDefault="003045F7" w:rsidP="00397DFC">
      <w:pPr>
        <w:rPr>
          <w:sz w:val="24"/>
          <w:szCs w:val="24"/>
        </w:rPr>
      </w:pPr>
      <w:r w:rsidRPr="0050233F">
        <w:rPr>
          <w:sz w:val="24"/>
          <w:szCs w:val="24"/>
        </w:rPr>
        <w:br/>
      </w:r>
      <w:r w:rsidRPr="0050233F">
        <w:rPr>
          <w:b/>
          <w:bCs/>
          <w:sz w:val="24"/>
          <w:szCs w:val="24"/>
        </w:rPr>
        <w:t>Office Hours:</w:t>
      </w:r>
      <w:r w:rsidRPr="0050233F">
        <w:rPr>
          <w:sz w:val="24"/>
          <w:szCs w:val="24"/>
        </w:rPr>
        <w:t xml:space="preserve"> </w:t>
      </w:r>
      <w:r w:rsidR="0074513B" w:rsidRPr="0050233F">
        <w:rPr>
          <w:sz w:val="24"/>
          <w:szCs w:val="24"/>
        </w:rPr>
        <w:tab/>
      </w:r>
      <w:r w:rsidR="0074513B" w:rsidRPr="0050233F">
        <w:rPr>
          <w:sz w:val="24"/>
          <w:szCs w:val="24"/>
        </w:rPr>
        <w:tab/>
      </w:r>
      <w:r w:rsidR="0050233F" w:rsidRPr="0050233F">
        <w:rPr>
          <w:sz w:val="24"/>
          <w:szCs w:val="24"/>
        </w:rPr>
        <w:tab/>
      </w:r>
      <w:r w:rsidR="0074513B" w:rsidRPr="0050233F">
        <w:rPr>
          <w:sz w:val="24"/>
          <w:szCs w:val="24"/>
        </w:rPr>
        <w:t>3:00-5:00 Wednesdays (POT 71</w:t>
      </w:r>
      <w:r w:rsidR="00664940">
        <w:rPr>
          <w:sz w:val="24"/>
          <w:szCs w:val="24"/>
        </w:rPr>
        <w:t>8</w:t>
      </w:r>
      <w:r w:rsidR="0074513B" w:rsidRPr="0050233F">
        <w:rPr>
          <w:sz w:val="24"/>
          <w:szCs w:val="24"/>
        </w:rPr>
        <w:t>)</w:t>
      </w:r>
    </w:p>
    <w:p w14:paraId="29E6B528" w14:textId="3194900C" w:rsidR="0074513B" w:rsidRPr="0050233F" w:rsidRDefault="0074513B" w:rsidP="00397DFC">
      <w:pPr>
        <w:rPr>
          <w:sz w:val="24"/>
          <w:szCs w:val="24"/>
        </w:rPr>
      </w:pPr>
      <w:r w:rsidRPr="0050233F">
        <w:rPr>
          <w:sz w:val="24"/>
          <w:szCs w:val="24"/>
        </w:rPr>
        <w:tab/>
      </w:r>
      <w:r w:rsidRPr="0050233F">
        <w:rPr>
          <w:sz w:val="24"/>
          <w:szCs w:val="24"/>
        </w:rPr>
        <w:tab/>
      </w:r>
      <w:r w:rsidRPr="0050233F">
        <w:rPr>
          <w:sz w:val="24"/>
          <w:szCs w:val="24"/>
        </w:rPr>
        <w:tab/>
      </w:r>
      <w:r w:rsidRPr="0050233F">
        <w:rPr>
          <w:sz w:val="24"/>
          <w:szCs w:val="24"/>
        </w:rPr>
        <w:tab/>
        <w:t>1:00-2:00 Fridays (</w:t>
      </w:r>
      <w:proofErr w:type="spellStart"/>
      <w:r w:rsidRPr="0050233F">
        <w:rPr>
          <w:sz w:val="24"/>
          <w:szCs w:val="24"/>
        </w:rPr>
        <w:t>Mathskeller</w:t>
      </w:r>
      <w:proofErr w:type="spellEnd"/>
      <w:r w:rsidRPr="0050233F">
        <w:rPr>
          <w:sz w:val="24"/>
          <w:szCs w:val="24"/>
        </w:rPr>
        <w:t>)</w:t>
      </w:r>
      <w:r w:rsidR="0050233F">
        <w:rPr>
          <w:sz w:val="24"/>
          <w:szCs w:val="24"/>
        </w:rPr>
        <w:br/>
      </w:r>
    </w:p>
    <w:p w14:paraId="44E73EC0" w14:textId="2B66E1D2" w:rsidR="004130F8" w:rsidRDefault="004130F8" w:rsidP="00397DFC">
      <w:pPr>
        <w:rPr>
          <w:sz w:val="24"/>
          <w:szCs w:val="24"/>
        </w:rPr>
      </w:pPr>
      <w:r w:rsidRPr="0050233F">
        <w:rPr>
          <w:b/>
          <w:bCs/>
          <w:sz w:val="24"/>
          <w:szCs w:val="24"/>
        </w:rPr>
        <w:t>Location:</w:t>
      </w:r>
      <w:r w:rsidRPr="0050233F">
        <w:rPr>
          <w:sz w:val="24"/>
          <w:szCs w:val="24"/>
        </w:rPr>
        <w:tab/>
      </w:r>
      <w:r w:rsidRPr="0050233F">
        <w:rPr>
          <w:sz w:val="24"/>
          <w:szCs w:val="24"/>
        </w:rPr>
        <w:tab/>
      </w:r>
      <w:r w:rsidRPr="0050233F">
        <w:rPr>
          <w:sz w:val="24"/>
          <w:szCs w:val="24"/>
        </w:rPr>
        <w:tab/>
        <w:t>Funkh</w:t>
      </w:r>
      <w:r w:rsidR="00BE3AC8" w:rsidRPr="0050233F">
        <w:rPr>
          <w:sz w:val="24"/>
          <w:szCs w:val="24"/>
        </w:rPr>
        <w:t>o</w:t>
      </w:r>
      <w:r w:rsidRPr="0050233F">
        <w:rPr>
          <w:sz w:val="24"/>
          <w:szCs w:val="24"/>
        </w:rPr>
        <w:t>user Building, Rm. 213</w:t>
      </w:r>
    </w:p>
    <w:p w14:paraId="24F1F761" w14:textId="77777777" w:rsidR="0050233F" w:rsidRPr="0050233F" w:rsidRDefault="0050233F" w:rsidP="00397DFC">
      <w:pPr>
        <w:rPr>
          <w:sz w:val="24"/>
          <w:szCs w:val="24"/>
        </w:rPr>
      </w:pPr>
    </w:p>
    <w:p w14:paraId="5D2F49D2" w14:textId="25D11C37" w:rsidR="0074513B" w:rsidRPr="0050233F" w:rsidRDefault="004130F8" w:rsidP="00397DFC">
      <w:pPr>
        <w:rPr>
          <w:sz w:val="24"/>
          <w:szCs w:val="24"/>
        </w:rPr>
      </w:pPr>
      <w:r w:rsidRPr="0050233F">
        <w:rPr>
          <w:b/>
          <w:bCs/>
          <w:sz w:val="24"/>
          <w:szCs w:val="24"/>
        </w:rPr>
        <w:t>Course Meetings</w:t>
      </w:r>
      <w:r w:rsidR="0074513B" w:rsidRPr="0050233F">
        <w:rPr>
          <w:b/>
          <w:bCs/>
          <w:sz w:val="24"/>
          <w:szCs w:val="24"/>
        </w:rPr>
        <w:t>:</w:t>
      </w:r>
      <w:r w:rsidRPr="0050233F">
        <w:rPr>
          <w:sz w:val="24"/>
          <w:szCs w:val="24"/>
        </w:rPr>
        <w:tab/>
      </w:r>
      <w:r w:rsidRPr="0050233F">
        <w:rPr>
          <w:sz w:val="24"/>
          <w:szCs w:val="24"/>
        </w:rPr>
        <w:tab/>
        <w:t>TR 9:30-10:45 (Section 002)</w:t>
      </w:r>
    </w:p>
    <w:p w14:paraId="23455AFC" w14:textId="39D2E930" w:rsidR="004130F8" w:rsidRPr="0050233F" w:rsidRDefault="004130F8" w:rsidP="00397DFC">
      <w:pPr>
        <w:rPr>
          <w:sz w:val="24"/>
          <w:szCs w:val="24"/>
        </w:rPr>
      </w:pPr>
      <w:r w:rsidRPr="0050233F">
        <w:rPr>
          <w:sz w:val="24"/>
          <w:szCs w:val="24"/>
        </w:rPr>
        <w:tab/>
      </w:r>
      <w:r w:rsidRPr="0050233F">
        <w:rPr>
          <w:sz w:val="24"/>
          <w:szCs w:val="24"/>
        </w:rPr>
        <w:tab/>
      </w:r>
      <w:r w:rsidRPr="0050233F">
        <w:rPr>
          <w:sz w:val="24"/>
          <w:szCs w:val="24"/>
        </w:rPr>
        <w:tab/>
      </w:r>
      <w:r w:rsidRPr="0050233F">
        <w:rPr>
          <w:sz w:val="24"/>
          <w:szCs w:val="24"/>
        </w:rPr>
        <w:tab/>
        <w:t>TR 11:00-12:15 (Section 003)</w:t>
      </w:r>
    </w:p>
    <w:p w14:paraId="53D437E0" w14:textId="77777777" w:rsidR="003045F7" w:rsidRPr="00397DFC" w:rsidRDefault="003045F7" w:rsidP="00397DFC">
      <w:pPr>
        <w:rPr>
          <w:sz w:val="28"/>
          <w:szCs w:val="28"/>
        </w:rPr>
      </w:pPr>
    </w:p>
    <w:p w14:paraId="115BF10A" w14:textId="48F80DAB" w:rsidR="0040538A" w:rsidRPr="0050233F" w:rsidRDefault="003D2C79" w:rsidP="0040538A">
      <w:pPr>
        <w:spacing w:before="100" w:beforeAutospacing="1" w:after="100" w:afterAutospacing="1" w:line="240" w:lineRule="auto"/>
        <w:outlineLvl w:val="1"/>
        <w:rPr>
          <w:rFonts w:ascii="Segoe UI" w:eastAsia="Times New Roman" w:hAnsi="Segoe UI" w:cs="Segoe UI"/>
          <w:color w:val="212529"/>
        </w:rPr>
      </w:pPr>
      <w:r w:rsidRPr="0050233F">
        <w:rPr>
          <w:rFonts w:ascii="Segoe UI" w:eastAsia="Times New Roman" w:hAnsi="Segoe UI" w:cs="Segoe UI"/>
          <w:b/>
          <w:bCs/>
          <w:color w:val="000000"/>
          <w:sz w:val="28"/>
          <w:szCs w:val="28"/>
        </w:rPr>
        <w:t>Course Description</w:t>
      </w:r>
      <w:r w:rsidR="00224F12" w:rsidRPr="0050233F">
        <w:rPr>
          <w:rFonts w:ascii="Segoe UI" w:eastAsia="Times New Roman" w:hAnsi="Segoe UI" w:cs="Segoe UI"/>
          <w:b/>
          <w:bCs/>
          <w:color w:val="000000"/>
          <w:sz w:val="28"/>
          <w:szCs w:val="28"/>
        </w:rPr>
        <w:t xml:space="preserve">: </w:t>
      </w:r>
      <w:r w:rsidR="0040538A" w:rsidRPr="0050233F">
        <w:rPr>
          <w:rFonts w:ascii="Segoe UI" w:eastAsia="Times New Roman" w:hAnsi="Segoe UI" w:cs="Segoe UI"/>
          <w:color w:val="212529"/>
        </w:rPr>
        <w:t>A recitation course in one-variable calculus, including some topics from analytic geometry. Derivatives and integrals of elementary functions, including trigonometric functions, are included. As the course is a recitation, students will work in small independent groups on worksheets covering material previously discussed in MA 113 lectures, receiving assistance from a TA as necessary.</w:t>
      </w:r>
    </w:p>
    <w:p w14:paraId="27856345" w14:textId="31D202DC" w:rsidR="00224F12" w:rsidRPr="0050233F" w:rsidRDefault="00224F12" w:rsidP="0040538A">
      <w:pPr>
        <w:spacing w:before="100" w:beforeAutospacing="1" w:after="100" w:afterAutospacing="1" w:line="240" w:lineRule="auto"/>
        <w:outlineLvl w:val="1"/>
        <w:rPr>
          <w:rFonts w:ascii="Segoe UI" w:eastAsia="Times New Roman" w:hAnsi="Segoe UI" w:cs="Segoe UI"/>
          <w:color w:val="212529"/>
        </w:rPr>
      </w:pPr>
      <w:r w:rsidRPr="0050233F">
        <w:rPr>
          <w:rFonts w:ascii="Segoe UI" w:eastAsia="Times New Roman" w:hAnsi="Segoe UI" w:cs="Segoe UI"/>
          <w:b/>
          <w:bCs/>
          <w:color w:val="000000"/>
          <w:sz w:val="28"/>
          <w:szCs w:val="28"/>
        </w:rPr>
        <w:t xml:space="preserve">Email Policy: </w:t>
      </w:r>
      <w:r w:rsidRPr="0050233F">
        <w:rPr>
          <w:rFonts w:ascii="Segoe UI" w:eastAsia="Times New Roman" w:hAnsi="Segoe UI" w:cs="Segoe UI"/>
          <w:color w:val="212529"/>
        </w:rPr>
        <w:t xml:space="preserve">I will generally reply to emails within 24 hours on Tuesdays and Thursdays and within 48 hours otherwise. I am unlikely, however, to reply to emails sent </w:t>
      </w:r>
      <w:r w:rsidR="00664940">
        <w:rPr>
          <w:rFonts w:ascii="Segoe UI" w:eastAsia="Times New Roman" w:hAnsi="Segoe UI" w:cs="Segoe UI"/>
          <w:color w:val="212529"/>
        </w:rPr>
        <w:t xml:space="preserve">at very short notice before a class session. </w:t>
      </w:r>
      <w:r w:rsidRPr="0050233F">
        <w:rPr>
          <w:rFonts w:ascii="Segoe UI" w:eastAsia="Times New Roman" w:hAnsi="Segoe UI" w:cs="Segoe UI"/>
          <w:color w:val="212529"/>
        </w:rPr>
        <w:t>I understand that sending emails at short notice is sometimes necessary, but I recommend against it.</w:t>
      </w:r>
    </w:p>
    <w:p w14:paraId="0F55CBD4" w14:textId="01D13963" w:rsidR="00224F12" w:rsidRPr="0050233F" w:rsidRDefault="00224F12" w:rsidP="0040538A">
      <w:pPr>
        <w:spacing w:before="100" w:beforeAutospacing="1" w:after="100" w:afterAutospacing="1" w:line="240" w:lineRule="auto"/>
        <w:outlineLvl w:val="1"/>
        <w:rPr>
          <w:rFonts w:ascii="Segoe UI" w:eastAsia="Times New Roman" w:hAnsi="Segoe UI" w:cs="Segoe UI"/>
          <w:color w:val="212529"/>
        </w:rPr>
      </w:pPr>
      <w:r w:rsidRPr="0050233F">
        <w:rPr>
          <w:rFonts w:ascii="Segoe UI" w:eastAsia="Times New Roman" w:hAnsi="Segoe UI" w:cs="Segoe UI"/>
          <w:b/>
          <w:bCs/>
          <w:color w:val="000000"/>
          <w:sz w:val="28"/>
          <w:szCs w:val="28"/>
        </w:rPr>
        <w:t xml:space="preserve">Attendance Policy: </w:t>
      </w:r>
      <w:r w:rsidRPr="0050233F">
        <w:rPr>
          <w:rFonts w:ascii="Segoe UI" w:eastAsia="Times New Roman" w:hAnsi="Segoe UI" w:cs="Segoe UI"/>
          <w:color w:val="212529"/>
        </w:rPr>
        <w:t xml:space="preserve">Students enrolled in MA 193 are only permitted two unexcused absences. If three or more occur, they will </w:t>
      </w:r>
      <w:r w:rsidR="005864BC" w:rsidRPr="0050233F">
        <w:rPr>
          <w:rFonts w:ascii="Segoe UI" w:eastAsia="Times New Roman" w:hAnsi="Segoe UI" w:cs="Segoe UI"/>
          <w:color w:val="212529"/>
        </w:rPr>
        <w:t xml:space="preserve">not pass the course. Attendance does not factor into students’ grades </w:t>
      </w:r>
      <w:proofErr w:type="gramStart"/>
      <w:r w:rsidR="005864BC" w:rsidRPr="0050233F">
        <w:rPr>
          <w:rFonts w:ascii="Segoe UI" w:eastAsia="Times New Roman" w:hAnsi="Segoe UI" w:cs="Segoe UI"/>
          <w:color w:val="212529"/>
        </w:rPr>
        <w:t>otherwise, but</w:t>
      </w:r>
      <w:proofErr w:type="gramEnd"/>
      <w:r w:rsidR="005864BC" w:rsidRPr="0050233F">
        <w:rPr>
          <w:rFonts w:ascii="Segoe UI" w:eastAsia="Times New Roman" w:hAnsi="Segoe UI" w:cs="Segoe UI"/>
          <w:color w:val="212529"/>
        </w:rPr>
        <w:t xml:space="preserve"> is nevertheless essential</w:t>
      </w:r>
      <w:r w:rsidR="00664940">
        <w:rPr>
          <w:rFonts w:ascii="Segoe UI" w:eastAsia="Times New Roman" w:hAnsi="Segoe UI" w:cs="Segoe UI"/>
          <w:color w:val="212529"/>
        </w:rPr>
        <w:t xml:space="preserve"> for getting the most out of this course and MA 113</w:t>
      </w:r>
      <w:r w:rsidR="005864BC" w:rsidRPr="0050233F">
        <w:rPr>
          <w:rFonts w:ascii="Segoe UI" w:eastAsia="Times New Roman" w:hAnsi="Segoe UI" w:cs="Segoe UI"/>
          <w:color w:val="212529"/>
        </w:rPr>
        <w:t xml:space="preserve">. Students arriving more than 10 minutes late to class or leaving early without a valid excuse may be treated as absent. If you have a reason for an excused absence, such as illness, deaths in the family, </w:t>
      </w:r>
      <w:r w:rsidR="0050233F" w:rsidRPr="0050233F">
        <w:rPr>
          <w:rFonts w:ascii="Segoe UI" w:eastAsia="Times New Roman" w:hAnsi="Segoe UI" w:cs="Segoe UI"/>
          <w:color w:val="212529"/>
        </w:rPr>
        <w:t xml:space="preserve">major </w:t>
      </w:r>
      <w:r w:rsidR="005864BC" w:rsidRPr="0050233F">
        <w:rPr>
          <w:rFonts w:ascii="Segoe UI" w:eastAsia="Times New Roman" w:hAnsi="Segoe UI" w:cs="Segoe UI"/>
          <w:color w:val="212529"/>
        </w:rPr>
        <w:t xml:space="preserve">religious holidays, or university-associated trips, please alert me </w:t>
      </w:r>
      <w:r w:rsidR="0050233F" w:rsidRPr="0050233F">
        <w:rPr>
          <w:rFonts w:ascii="Segoe UI" w:eastAsia="Times New Roman" w:hAnsi="Segoe UI" w:cs="Segoe UI"/>
          <w:color w:val="212529"/>
        </w:rPr>
        <w:t>as soon as possible</w:t>
      </w:r>
      <w:r w:rsidR="00750518">
        <w:rPr>
          <w:rFonts w:ascii="Segoe UI" w:eastAsia="Times New Roman" w:hAnsi="Segoe UI" w:cs="Segoe UI"/>
          <w:color w:val="212529"/>
        </w:rPr>
        <w:t xml:space="preserve"> (</w:t>
      </w:r>
      <w:r w:rsidR="00750518" w:rsidRPr="00750518">
        <w:rPr>
          <w:rFonts w:ascii="Segoe UI" w:eastAsia="Times New Roman" w:hAnsi="Segoe UI" w:cs="Segoe UI"/>
          <w:color w:val="212529"/>
          <w:u w:val="single"/>
        </w:rPr>
        <w:t>with proper documentation</w:t>
      </w:r>
      <w:r w:rsidR="00750518">
        <w:rPr>
          <w:rFonts w:ascii="Segoe UI" w:eastAsia="Times New Roman" w:hAnsi="Segoe UI" w:cs="Segoe UI"/>
          <w:color w:val="212529"/>
        </w:rPr>
        <w:t>)</w:t>
      </w:r>
      <w:r w:rsidR="005864BC" w:rsidRPr="0050233F">
        <w:rPr>
          <w:rFonts w:ascii="Segoe UI" w:eastAsia="Times New Roman" w:hAnsi="Segoe UI" w:cs="Segoe UI"/>
          <w:color w:val="212529"/>
        </w:rPr>
        <w:t xml:space="preserve"> so that I may mark your absence as excused.</w:t>
      </w:r>
      <w:r w:rsidR="0050233F" w:rsidRPr="0050233F">
        <w:rPr>
          <w:rFonts w:ascii="Segoe UI" w:eastAsia="Times New Roman" w:hAnsi="Segoe UI" w:cs="Segoe UI"/>
          <w:color w:val="212529"/>
        </w:rPr>
        <w:t xml:space="preserve"> </w:t>
      </w:r>
      <w:r w:rsidR="0050233F" w:rsidRPr="0050233F">
        <w:rPr>
          <w:rFonts w:ascii="Segoe UI" w:eastAsia="Times New Roman" w:hAnsi="Segoe UI" w:cs="Segoe UI"/>
          <w:color w:val="212529"/>
        </w:rPr>
        <w:lastRenderedPageBreak/>
        <w:t>More details</w:t>
      </w:r>
      <w:r w:rsidR="00664940">
        <w:rPr>
          <w:rFonts w:ascii="Segoe UI" w:eastAsia="Times New Roman" w:hAnsi="Segoe UI" w:cs="Segoe UI"/>
          <w:color w:val="212529"/>
        </w:rPr>
        <w:t xml:space="preserve"> of the attendance policy</w:t>
      </w:r>
      <w:r w:rsidR="0050233F" w:rsidRPr="0050233F">
        <w:rPr>
          <w:rFonts w:ascii="Segoe UI" w:eastAsia="Times New Roman" w:hAnsi="Segoe UI" w:cs="Segoe UI"/>
          <w:color w:val="212529"/>
        </w:rPr>
        <w:t xml:space="preserve"> can be found on the official website for MA 113</w:t>
      </w:r>
      <w:r w:rsidR="00750518">
        <w:rPr>
          <w:rFonts w:ascii="Segoe UI" w:eastAsia="Times New Roman" w:hAnsi="Segoe UI" w:cs="Segoe UI"/>
          <w:color w:val="212529"/>
        </w:rPr>
        <w:t xml:space="preserve">, at </w:t>
      </w:r>
      <w:hyperlink r:id="rId8" w:history="1">
        <w:r w:rsidR="00750518" w:rsidRPr="0012298C">
          <w:rPr>
            <w:rStyle w:val="Hyperlink"/>
            <w:sz w:val="24"/>
            <w:szCs w:val="24"/>
          </w:rPr>
          <w:t>http://www.ms.uky.edu/~ma113/f.19/index.html</w:t>
        </w:r>
      </w:hyperlink>
      <w:r w:rsidR="00750518" w:rsidRPr="0012298C">
        <w:rPr>
          <w:sz w:val="24"/>
          <w:szCs w:val="24"/>
        </w:rPr>
        <w:t>.</w:t>
      </w:r>
    </w:p>
    <w:p w14:paraId="27130E53" w14:textId="5AF273AA" w:rsidR="005864BC" w:rsidRPr="0050233F" w:rsidRDefault="005864BC" w:rsidP="0040538A">
      <w:pPr>
        <w:spacing w:before="100" w:beforeAutospacing="1" w:after="100" w:afterAutospacing="1" w:line="240" w:lineRule="auto"/>
        <w:outlineLvl w:val="1"/>
        <w:rPr>
          <w:rFonts w:ascii="Segoe UI" w:eastAsia="Times New Roman" w:hAnsi="Segoe UI" w:cs="Segoe UI"/>
          <w:color w:val="212529"/>
        </w:rPr>
      </w:pPr>
      <w:r w:rsidRPr="0050233F">
        <w:rPr>
          <w:rFonts w:ascii="Segoe UI" w:eastAsia="Times New Roman" w:hAnsi="Segoe UI" w:cs="Segoe UI"/>
          <w:b/>
          <w:bCs/>
          <w:color w:val="000000"/>
          <w:sz w:val="28"/>
          <w:szCs w:val="28"/>
        </w:rPr>
        <w:t xml:space="preserve">Electronic Devices: </w:t>
      </w:r>
      <w:proofErr w:type="gramStart"/>
      <w:r w:rsidRPr="0050233F">
        <w:rPr>
          <w:rFonts w:ascii="Segoe UI" w:eastAsia="Times New Roman" w:hAnsi="Segoe UI" w:cs="Segoe UI"/>
          <w:color w:val="212529"/>
        </w:rPr>
        <w:t>So as to</w:t>
      </w:r>
      <w:proofErr w:type="gramEnd"/>
      <w:r w:rsidRPr="0050233F">
        <w:rPr>
          <w:rFonts w:ascii="Segoe UI" w:eastAsia="Times New Roman" w:hAnsi="Segoe UI" w:cs="Segoe UI"/>
          <w:color w:val="212529"/>
        </w:rPr>
        <w:t xml:space="preserve"> maintain a respectful and distraction-free environment in which all students can learn, students are prohibited from using electronic devices other than calculators during class. Please keep all phones, tablets, and other devices silent and out of sight. </w:t>
      </w:r>
      <w:r w:rsidR="00660680" w:rsidRPr="0050233F">
        <w:rPr>
          <w:rFonts w:ascii="Segoe UI" w:eastAsia="Times New Roman" w:hAnsi="Segoe UI" w:cs="Segoe UI"/>
          <w:color w:val="212529"/>
        </w:rPr>
        <w:t xml:space="preserve">If you have a reason that an exception </w:t>
      </w:r>
      <w:r w:rsidR="00664940">
        <w:rPr>
          <w:rFonts w:ascii="Segoe UI" w:eastAsia="Times New Roman" w:hAnsi="Segoe UI" w:cs="Segoe UI"/>
          <w:color w:val="212529"/>
        </w:rPr>
        <w:t>must</w:t>
      </w:r>
      <w:r w:rsidR="00660680" w:rsidRPr="0050233F">
        <w:rPr>
          <w:rFonts w:ascii="Segoe UI" w:eastAsia="Times New Roman" w:hAnsi="Segoe UI" w:cs="Segoe UI"/>
          <w:color w:val="212529"/>
        </w:rPr>
        <w:t xml:space="preserve"> be made, </w:t>
      </w:r>
      <w:r w:rsidR="00664940">
        <w:rPr>
          <w:rFonts w:ascii="Segoe UI" w:eastAsia="Times New Roman" w:hAnsi="Segoe UI" w:cs="Segoe UI"/>
          <w:color w:val="212529"/>
        </w:rPr>
        <w:t xml:space="preserve">such as some form of accommodation, </w:t>
      </w:r>
      <w:r w:rsidR="00660680" w:rsidRPr="0050233F">
        <w:rPr>
          <w:rFonts w:ascii="Segoe UI" w:eastAsia="Times New Roman" w:hAnsi="Segoe UI" w:cs="Segoe UI"/>
          <w:color w:val="212529"/>
        </w:rPr>
        <w:t>please email me or meet with me prior to class.</w:t>
      </w:r>
    </w:p>
    <w:p w14:paraId="4AFA18F9" w14:textId="1FC0D094" w:rsidR="00660680" w:rsidRPr="0050233F" w:rsidRDefault="00660680" w:rsidP="00660680">
      <w:pPr>
        <w:spacing w:before="100" w:beforeAutospacing="1" w:after="100" w:afterAutospacing="1" w:line="240" w:lineRule="auto"/>
        <w:rPr>
          <w:rFonts w:ascii="Times New Roman" w:eastAsia="Times New Roman" w:hAnsi="Times New Roman" w:cs="Times New Roman"/>
          <w:color w:val="000000"/>
        </w:rPr>
      </w:pPr>
      <w:r w:rsidRPr="0050233F">
        <w:rPr>
          <w:rFonts w:ascii="Segoe UI" w:eastAsia="Times New Roman" w:hAnsi="Segoe UI" w:cs="Segoe UI"/>
          <w:b/>
          <w:bCs/>
          <w:color w:val="000000"/>
          <w:sz w:val="28"/>
          <w:szCs w:val="28"/>
        </w:rPr>
        <w:t xml:space="preserve">Quizzes: </w:t>
      </w:r>
      <w:r w:rsidRPr="0050233F">
        <w:rPr>
          <w:rFonts w:ascii="Segoe UI" w:eastAsia="Times New Roman" w:hAnsi="Segoe UI" w:cs="Segoe UI"/>
          <w:color w:val="212529"/>
        </w:rPr>
        <w:t xml:space="preserve">The course will include 10 quizzes over the semester which are marked on the course calendar. These quizzes will </w:t>
      </w:r>
      <w:r w:rsidR="00664940">
        <w:rPr>
          <w:rFonts w:ascii="Segoe UI" w:eastAsia="Times New Roman" w:hAnsi="Segoe UI" w:cs="Segoe UI"/>
          <w:color w:val="212529"/>
        </w:rPr>
        <w:t xml:space="preserve">contain multiple-choice and </w:t>
      </w:r>
      <w:proofErr w:type="gramStart"/>
      <w:r w:rsidR="00664940">
        <w:rPr>
          <w:rFonts w:ascii="Segoe UI" w:eastAsia="Times New Roman" w:hAnsi="Segoe UI" w:cs="Segoe UI"/>
          <w:color w:val="212529"/>
        </w:rPr>
        <w:t>short-response</w:t>
      </w:r>
      <w:proofErr w:type="gramEnd"/>
      <w:r w:rsidR="00664940">
        <w:rPr>
          <w:rFonts w:ascii="Segoe UI" w:eastAsia="Times New Roman" w:hAnsi="Segoe UI" w:cs="Segoe UI"/>
          <w:color w:val="212529"/>
        </w:rPr>
        <w:t xml:space="preserve"> questions</w:t>
      </w:r>
      <w:r w:rsidRPr="0050233F">
        <w:rPr>
          <w:rFonts w:ascii="Segoe UI" w:eastAsia="Times New Roman" w:hAnsi="Segoe UI" w:cs="Segoe UI"/>
          <w:color w:val="212529"/>
        </w:rPr>
        <w:t>, and will take place during the last 15 minutes of class on their assigned dates. Students absent on a quiz date must contact the instructor as soon as possible to schedule a make-up quiz. Calculators may be used on these quizzes only if they cannot perform symbolic manipulation. More details can be found on the MA 113 course website that this policy is taken from</w:t>
      </w:r>
      <w:r w:rsidR="00750518">
        <w:rPr>
          <w:rFonts w:ascii="Segoe UI" w:eastAsia="Times New Roman" w:hAnsi="Segoe UI" w:cs="Segoe UI"/>
          <w:color w:val="212529"/>
        </w:rPr>
        <w:t xml:space="preserve">, at </w:t>
      </w:r>
      <w:hyperlink r:id="rId9" w:history="1">
        <w:r w:rsidR="00750518" w:rsidRPr="0012298C">
          <w:rPr>
            <w:rStyle w:val="Hyperlink"/>
            <w:sz w:val="24"/>
            <w:szCs w:val="24"/>
          </w:rPr>
          <w:t>http://www.ms.uky.edu/~ma113/f.19/index.html</w:t>
        </w:r>
      </w:hyperlink>
    </w:p>
    <w:p w14:paraId="128F8B5D" w14:textId="5125DAED" w:rsidR="0050233F" w:rsidRPr="005B17D5" w:rsidRDefault="0050233F" w:rsidP="0050233F">
      <w:pPr>
        <w:shd w:val="clear" w:color="auto" w:fill="FFFFFF"/>
        <w:spacing w:after="100" w:afterAutospacing="1" w:line="240" w:lineRule="auto"/>
        <w:rPr>
          <w:rFonts w:ascii="Segoe UI" w:eastAsia="Times New Roman" w:hAnsi="Segoe UI" w:cs="Segoe UI"/>
          <w:color w:val="212529"/>
        </w:rPr>
      </w:pPr>
      <w:r w:rsidRPr="005B17D5">
        <w:rPr>
          <w:rFonts w:ascii="Segoe UI" w:eastAsia="Times New Roman" w:hAnsi="Segoe UI" w:cs="Segoe UI"/>
          <w:b/>
          <w:bCs/>
          <w:color w:val="212529"/>
          <w:sz w:val="28"/>
          <w:szCs w:val="28"/>
        </w:rPr>
        <w:t>Recitation Worksheet Packet:</w:t>
      </w:r>
      <w:r w:rsidRPr="005B17D5">
        <w:rPr>
          <w:rFonts w:ascii="Segoe UI" w:eastAsia="Times New Roman" w:hAnsi="Segoe UI" w:cs="Segoe UI"/>
          <w:color w:val="212529"/>
          <w:sz w:val="28"/>
          <w:szCs w:val="28"/>
        </w:rPr>
        <w:t> </w:t>
      </w:r>
      <w:r w:rsidRPr="005B17D5">
        <w:rPr>
          <w:rFonts w:ascii="Segoe UI" w:eastAsia="Times New Roman" w:hAnsi="Segoe UI" w:cs="Segoe UI"/>
          <w:color w:val="212529"/>
        </w:rPr>
        <w:t>The packet containing all recitation worksheets is </w:t>
      </w:r>
      <w:hyperlink r:id="rId10" w:tgtFrame="_blank" w:history="1">
        <w:r w:rsidRPr="005B17D5">
          <w:rPr>
            <w:rFonts w:ascii="Segoe UI" w:eastAsia="Times New Roman" w:hAnsi="Segoe UI" w:cs="Segoe UI"/>
          </w:rPr>
          <w:t>downloadable as a single pdf file</w:t>
        </w:r>
      </w:hyperlink>
      <w:r w:rsidR="00750518" w:rsidRPr="005B17D5">
        <w:rPr>
          <w:rFonts w:ascii="Segoe UI" w:eastAsia="Times New Roman" w:hAnsi="Segoe UI" w:cs="Segoe UI"/>
        </w:rPr>
        <w:t xml:space="preserve"> at </w:t>
      </w:r>
      <w:hyperlink r:id="rId11" w:history="1">
        <w:r w:rsidR="00750518" w:rsidRPr="005B17D5">
          <w:rPr>
            <w:rStyle w:val="Hyperlink"/>
            <w:rFonts w:ascii="Segoe UI" w:hAnsi="Segoe UI" w:cs="Segoe UI"/>
          </w:rPr>
          <w:t>http://www.ms.uky.edu/~ma113/f.19/index.html</w:t>
        </w:r>
      </w:hyperlink>
      <w:r w:rsidR="005B17D5" w:rsidRPr="005B17D5">
        <w:rPr>
          <w:rStyle w:val="Hyperlink"/>
          <w:rFonts w:ascii="Segoe UI" w:hAnsi="Segoe UI" w:cs="Segoe UI"/>
          <w:color w:val="auto"/>
          <w:u w:val="none"/>
        </w:rPr>
        <w:t xml:space="preserve">, </w:t>
      </w:r>
      <w:r w:rsidR="005B17D5" w:rsidRPr="005B17D5">
        <w:rPr>
          <w:rStyle w:val="Hyperlink"/>
          <w:rFonts w:ascii="Segoe UI" w:hAnsi="Segoe UI" w:cs="Segoe UI"/>
          <w:color w:val="auto"/>
          <w:u w:val="none"/>
        </w:rPr>
        <w:t>or in the course Canvas page under “Files</w:t>
      </w:r>
      <w:r w:rsidR="005B17D5" w:rsidRPr="005B17D5">
        <w:rPr>
          <w:rFonts w:ascii="Segoe UI" w:eastAsia="Times New Roman" w:hAnsi="Segoe UI" w:cs="Segoe UI"/>
          <w:color w:val="000000"/>
        </w:rPr>
        <w:t>.”</w:t>
      </w:r>
      <w:r w:rsidRPr="005B17D5">
        <w:rPr>
          <w:rFonts w:ascii="Segoe UI" w:eastAsia="Times New Roman" w:hAnsi="Segoe UI" w:cs="Segoe UI"/>
          <w:color w:val="212529"/>
        </w:rPr>
        <w:t>.</w:t>
      </w:r>
    </w:p>
    <w:p w14:paraId="27E2276F" w14:textId="51C828B8" w:rsidR="0050233F" w:rsidRPr="005B17D5" w:rsidRDefault="0050233F" w:rsidP="0050233F">
      <w:pPr>
        <w:shd w:val="clear" w:color="auto" w:fill="FFFFFF"/>
        <w:spacing w:after="100" w:afterAutospacing="1" w:line="240" w:lineRule="auto"/>
        <w:rPr>
          <w:rFonts w:ascii="Segoe UI" w:eastAsia="Times New Roman" w:hAnsi="Segoe UI" w:cs="Segoe UI"/>
          <w:color w:val="212529"/>
        </w:rPr>
      </w:pPr>
      <w:r w:rsidRPr="005B17D5">
        <w:rPr>
          <w:rFonts w:ascii="Segoe UI" w:eastAsia="Times New Roman" w:hAnsi="Segoe UI" w:cs="Segoe UI"/>
          <w:color w:val="212529"/>
        </w:rPr>
        <w:t xml:space="preserve">Beginning with worksheet 2, you will be responsible for having the recitation worksheets with you for recitation classes. If you fail to do so, then it may be counted as an unexcused absence. You may print the worksheet and bring it to recitation class or, if this cannot be done, you may email </w:t>
      </w:r>
      <w:r w:rsidR="00750518" w:rsidRPr="005B17D5">
        <w:rPr>
          <w:rFonts w:ascii="Segoe UI" w:eastAsia="Times New Roman" w:hAnsi="Segoe UI" w:cs="Segoe UI"/>
          <w:color w:val="212529"/>
        </w:rPr>
        <w:t>your instructor</w:t>
      </w:r>
      <w:r w:rsidRPr="005B17D5">
        <w:rPr>
          <w:rFonts w:ascii="Segoe UI" w:eastAsia="Times New Roman" w:hAnsi="Segoe UI" w:cs="Segoe UI"/>
          <w:color w:val="212529"/>
        </w:rPr>
        <w:t xml:space="preserve"> about identifying an alternative</w:t>
      </w:r>
      <w:r w:rsidR="00750518" w:rsidRPr="005B17D5">
        <w:rPr>
          <w:rFonts w:ascii="Segoe UI" w:eastAsia="Times New Roman" w:hAnsi="Segoe UI" w:cs="Segoe UI"/>
          <w:color w:val="212529"/>
        </w:rPr>
        <w:t xml:space="preserve"> way of obtaining the worksheet</w:t>
      </w:r>
      <w:r w:rsidRPr="005B17D5">
        <w:rPr>
          <w:rFonts w:ascii="Segoe UI" w:eastAsia="Times New Roman" w:hAnsi="Segoe UI" w:cs="Segoe UI"/>
          <w:color w:val="212529"/>
        </w:rPr>
        <w:t>.</w:t>
      </w:r>
    </w:p>
    <w:p w14:paraId="057E3FBF" w14:textId="46630DD4" w:rsidR="0050233F" w:rsidRPr="0012298C" w:rsidRDefault="0050233F" w:rsidP="0012298C">
      <w:pPr>
        <w:spacing w:before="100" w:beforeAutospacing="1" w:after="100" w:afterAutospacing="1" w:line="240" w:lineRule="auto"/>
        <w:outlineLvl w:val="1"/>
        <w:rPr>
          <w:rFonts w:ascii="Segoe UI" w:eastAsia="Times New Roman" w:hAnsi="Segoe UI" w:cs="Segoe UI"/>
          <w:b/>
          <w:bCs/>
          <w:color w:val="000000"/>
          <w:sz w:val="32"/>
          <w:szCs w:val="32"/>
        </w:rPr>
      </w:pPr>
      <w:r w:rsidRPr="005B17D5">
        <w:rPr>
          <w:rFonts w:ascii="Segoe UI" w:eastAsia="Times New Roman" w:hAnsi="Segoe UI" w:cs="Segoe UI"/>
          <w:b/>
          <w:bCs/>
          <w:color w:val="000000"/>
          <w:sz w:val="28"/>
          <w:szCs w:val="28"/>
        </w:rPr>
        <w:t>Course Calendar</w:t>
      </w:r>
      <w:r w:rsidR="0012298C" w:rsidRPr="005B17D5">
        <w:rPr>
          <w:rFonts w:ascii="Segoe UI" w:eastAsia="Times New Roman" w:hAnsi="Segoe UI" w:cs="Segoe UI"/>
          <w:b/>
          <w:bCs/>
          <w:color w:val="000000"/>
          <w:sz w:val="28"/>
          <w:szCs w:val="28"/>
        </w:rPr>
        <w:t xml:space="preserve">: </w:t>
      </w:r>
      <w:r w:rsidRPr="0043584E">
        <w:rPr>
          <w:rFonts w:ascii="Segoe UI" w:eastAsia="Times New Roman" w:hAnsi="Segoe UI" w:cs="Segoe UI"/>
          <w:color w:val="000000"/>
          <w:sz w:val="24"/>
          <w:szCs w:val="24"/>
        </w:rPr>
        <w:t xml:space="preserve">The </w:t>
      </w:r>
      <w:r w:rsidR="008B4032">
        <w:rPr>
          <w:rFonts w:ascii="Segoe UI" w:eastAsia="Times New Roman" w:hAnsi="Segoe UI" w:cs="Segoe UI"/>
          <w:color w:val="000000"/>
          <w:sz w:val="24"/>
          <w:szCs w:val="24"/>
        </w:rPr>
        <w:t xml:space="preserve">(tentative) </w:t>
      </w:r>
      <w:r w:rsidRPr="0043584E">
        <w:rPr>
          <w:rFonts w:ascii="Segoe UI" w:eastAsia="Times New Roman" w:hAnsi="Segoe UI" w:cs="Segoe UI"/>
          <w:color w:val="000000"/>
          <w:sz w:val="24"/>
          <w:szCs w:val="24"/>
        </w:rPr>
        <w:t>course </w:t>
      </w:r>
      <w:hyperlink r:id="rId12" w:history="1">
        <w:r w:rsidRPr="0043584E">
          <w:rPr>
            <w:rFonts w:ascii="Segoe UI" w:eastAsia="Times New Roman" w:hAnsi="Segoe UI" w:cs="Segoe UI"/>
            <w:color w:val="0000FF"/>
            <w:sz w:val="24"/>
            <w:szCs w:val="24"/>
            <w:u w:val="single"/>
          </w:rPr>
          <w:t>calendar</w:t>
        </w:r>
      </w:hyperlink>
      <w:r w:rsidRPr="0043584E">
        <w:rPr>
          <w:rFonts w:ascii="Segoe UI" w:eastAsia="Times New Roman" w:hAnsi="Segoe UI" w:cs="Segoe UI"/>
          <w:color w:val="000000"/>
          <w:sz w:val="24"/>
          <w:szCs w:val="24"/>
        </w:rPr>
        <w:t> is available as a PDF</w:t>
      </w:r>
      <w:r w:rsidR="008B4032">
        <w:rPr>
          <w:rFonts w:ascii="Segoe UI" w:eastAsia="Times New Roman" w:hAnsi="Segoe UI" w:cs="Segoe UI"/>
          <w:color w:val="000000"/>
          <w:sz w:val="24"/>
          <w:szCs w:val="24"/>
        </w:rPr>
        <w:t xml:space="preserve"> at </w:t>
      </w:r>
      <w:bookmarkStart w:id="0" w:name="_GoBack"/>
      <w:r w:rsidR="003830B8">
        <w:fldChar w:fldCharType="begin"/>
      </w:r>
      <w:r w:rsidR="003830B8">
        <w:instrText xml:space="preserve"> HYPERLINK "http://www.ms.uky.edu/~ma113/f.19/calendar.pdf" </w:instrText>
      </w:r>
      <w:r w:rsidR="003830B8">
        <w:fldChar w:fldCharType="separate"/>
      </w:r>
      <w:r w:rsidR="008B4032" w:rsidRPr="008B4032">
        <w:rPr>
          <w:rStyle w:val="Hyperlink"/>
          <w:sz w:val="24"/>
          <w:szCs w:val="24"/>
        </w:rPr>
        <w:t>http://www.ms.uky.edu/~ma113/f.19/calendar.pdf</w:t>
      </w:r>
      <w:r w:rsidR="003830B8">
        <w:rPr>
          <w:rStyle w:val="Hyperlink"/>
          <w:sz w:val="24"/>
          <w:szCs w:val="24"/>
        </w:rPr>
        <w:fldChar w:fldCharType="end"/>
      </w:r>
      <w:r w:rsidR="005B17D5">
        <w:rPr>
          <w:rStyle w:val="Hyperlink"/>
          <w:color w:val="auto"/>
          <w:sz w:val="24"/>
          <w:szCs w:val="24"/>
          <w:u w:val="none"/>
        </w:rPr>
        <w:t>.</w:t>
      </w:r>
    </w:p>
    <w:bookmarkEnd w:id="0"/>
    <w:p w14:paraId="00295682" w14:textId="77777777" w:rsidR="003D2C79" w:rsidRPr="0050233F" w:rsidRDefault="003D2C79" w:rsidP="003D2C79">
      <w:pPr>
        <w:shd w:val="clear" w:color="auto" w:fill="FFFFFF"/>
        <w:spacing w:after="100" w:afterAutospacing="1" w:line="240" w:lineRule="auto"/>
        <w:rPr>
          <w:rFonts w:ascii="Segoe UI" w:eastAsia="Times New Roman" w:hAnsi="Segoe UI" w:cs="Segoe UI"/>
          <w:color w:val="212529"/>
          <w:sz w:val="24"/>
          <w:szCs w:val="24"/>
        </w:rPr>
      </w:pPr>
      <w:r w:rsidRPr="0050233F">
        <w:rPr>
          <w:rFonts w:ascii="Segoe UI" w:eastAsia="Times New Roman" w:hAnsi="Segoe UI" w:cs="Segoe UI"/>
          <w:b/>
          <w:bCs/>
          <w:color w:val="212529"/>
          <w:sz w:val="24"/>
          <w:szCs w:val="24"/>
        </w:rPr>
        <w:t>Course policy regarding supportive discourse.</w:t>
      </w:r>
      <w:r w:rsidRPr="0050233F">
        <w:rPr>
          <w:rFonts w:ascii="Segoe UI" w:eastAsia="Times New Roman" w:hAnsi="Segoe UI" w:cs="Segoe UI"/>
          <w:color w:val="212529"/>
          <w:sz w:val="24"/>
          <w:szCs w:val="24"/>
        </w:rPr>
        <w:t> </w:t>
      </w:r>
      <w:r w:rsidRPr="0050233F">
        <w:rPr>
          <w:rFonts w:ascii="Segoe UI" w:eastAsia="Times New Roman" w:hAnsi="Segoe UI" w:cs="Segoe UI"/>
          <w:color w:val="212529"/>
        </w:rPr>
        <w:t>Students are not allowed to make negative comments about themselves or their mathematical ability, at any time, for any reason. Here are example statements that are banned, along with acceptable replacement phrases.</w:t>
      </w:r>
    </w:p>
    <w:p w14:paraId="4CE85985" w14:textId="77777777" w:rsidR="003D2C79" w:rsidRPr="0050233F" w:rsidRDefault="003D2C79" w:rsidP="003D2C79">
      <w:pPr>
        <w:numPr>
          <w:ilvl w:val="0"/>
          <w:numId w:val="3"/>
        </w:numPr>
        <w:shd w:val="clear" w:color="auto" w:fill="FFFFFF"/>
        <w:spacing w:before="100" w:beforeAutospacing="1" w:after="100" w:afterAutospacing="1" w:line="240" w:lineRule="auto"/>
        <w:rPr>
          <w:rFonts w:ascii="Segoe UI" w:eastAsia="Times New Roman" w:hAnsi="Segoe UI" w:cs="Segoe UI"/>
          <w:color w:val="212529"/>
        </w:rPr>
      </w:pPr>
      <w:r w:rsidRPr="0050233F">
        <w:rPr>
          <w:rFonts w:ascii="Segoe UI" w:eastAsia="Times New Roman" w:hAnsi="Segoe UI" w:cs="Segoe UI"/>
          <w:color w:val="212529"/>
        </w:rPr>
        <w:t>I can't do this -&gt;; I am still learning how to do this</w:t>
      </w:r>
    </w:p>
    <w:p w14:paraId="08BF282D" w14:textId="77777777" w:rsidR="003D2C79" w:rsidRPr="0050233F" w:rsidRDefault="003D2C79" w:rsidP="003D2C79">
      <w:pPr>
        <w:numPr>
          <w:ilvl w:val="0"/>
          <w:numId w:val="3"/>
        </w:numPr>
        <w:shd w:val="clear" w:color="auto" w:fill="FFFFFF"/>
        <w:spacing w:before="100" w:beforeAutospacing="1" w:after="100" w:afterAutospacing="1" w:line="240" w:lineRule="auto"/>
        <w:rPr>
          <w:rFonts w:ascii="Segoe UI" w:eastAsia="Times New Roman" w:hAnsi="Segoe UI" w:cs="Segoe UI"/>
          <w:color w:val="212529"/>
        </w:rPr>
      </w:pPr>
      <w:r w:rsidRPr="0050233F">
        <w:rPr>
          <w:rFonts w:ascii="Segoe UI" w:eastAsia="Times New Roman" w:hAnsi="Segoe UI" w:cs="Segoe UI"/>
          <w:color w:val="212529"/>
        </w:rPr>
        <w:t>That was stupid -&gt;; That was a productive mistake</w:t>
      </w:r>
    </w:p>
    <w:p w14:paraId="2874F495" w14:textId="77777777" w:rsidR="003D2C79" w:rsidRPr="0050233F" w:rsidRDefault="003D2C79" w:rsidP="003D2C79">
      <w:pPr>
        <w:numPr>
          <w:ilvl w:val="0"/>
          <w:numId w:val="3"/>
        </w:numPr>
        <w:shd w:val="clear" w:color="auto" w:fill="FFFFFF"/>
        <w:spacing w:before="100" w:beforeAutospacing="1" w:after="100" w:afterAutospacing="1" w:line="240" w:lineRule="auto"/>
        <w:rPr>
          <w:rFonts w:ascii="Segoe UI" w:eastAsia="Times New Roman" w:hAnsi="Segoe UI" w:cs="Segoe UI"/>
          <w:color w:val="212529"/>
        </w:rPr>
      </w:pPr>
      <w:r w:rsidRPr="0050233F">
        <w:rPr>
          <w:rFonts w:ascii="Segoe UI" w:eastAsia="Times New Roman" w:hAnsi="Segoe UI" w:cs="Segoe UI"/>
          <w:color w:val="212529"/>
        </w:rPr>
        <w:t>This is impossible -&gt;; There is something interesting and subtle in this problem</w:t>
      </w:r>
    </w:p>
    <w:p w14:paraId="29D7AE61" w14:textId="77777777" w:rsidR="003D2C79" w:rsidRPr="0050233F" w:rsidRDefault="003D2C79" w:rsidP="003D2C79">
      <w:pPr>
        <w:numPr>
          <w:ilvl w:val="0"/>
          <w:numId w:val="3"/>
        </w:numPr>
        <w:shd w:val="clear" w:color="auto" w:fill="FFFFFF"/>
        <w:spacing w:before="100" w:beforeAutospacing="1" w:after="100" w:afterAutospacing="1" w:line="240" w:lineRule="auto"/>
        <w:rPr>
          <w:rFonts w:ascii="Segoe UI" w:eastAsia="Times New Roman" w:hAnsi="Segoe UI" w:cs="Segoe UI"/>
          <w:color w:val="212529"/>
        </w:rPr>
      </w:pPr>
      <w:r w:rsidRPr="0050233F">
        <w:rPr>
          <w:rFonts w:ascii="Segoe UI" w:eastAsia="Times New Roman" w:hAnsi="Segoe UI" w:cs="Segoe UI"/>
          <w:color w:val="212529"/>
        </w:rPr>
        <w:t>I'm an idiot -&gt;; This is going to take careful thought</w:t>
      </w:r>
    </w:p>
    <w:p w14:paraId="52498632" w14:textId="77777777" w:rsidR="003D2C79" w:rsidRPr="0050233F" w:rsidRDefault="003D2C79" w:rsidP="003D2C79">
      <w:pPr>
        <w:numPr>
          <w:ilvl w:val="0"/>
          <w:numId w:val="3"/>
        </w:numPr>
        <w:shd w:val="clear" w:color="auto" w:fill="FFFFFF"/>
        <w:spacing w:before="100" w:beforeAutospacing="1" w:after="100" w:afterAutospacing="1" w:line="240" w:lineRule="auto"/>
        <w:rPr>
          <w:rFonts w:ascii="Segoe UI" w:eastAsia="Times New Roman" w:hAnsi="Segoe UI" w:cs="Segoe UI"/>
          <w:color w:val="212529"/>
        </w:rPr>
      </w:pPr>
      <w:r w:rsidRPr="0050233F">
        <w:rPr>
          <w:rFonts w:ascii="Segoe UI" w:eastAsia="Times New Roman" w:hAnsi="Segoe UI" w:cs="Segoe UI"/>
          <w:color w:val="212529"/>
        </w:rPr>
        <w:t>I'll never understand this -&gt;; This might take me a long time and a lot of work to figure out</w:t>
      </w:r>
    </w:p>
    <w:p w14:paraId="69AE0686" w14:textId="77777777" w:rsidR="003D2C79" w:rsidRPr="0050233F" w:rsidRDefault="003D2C79" w:rsidP="003D2C79">
      <w:pPr>
        <w:numPr>
          <w:ilvl w:val="0"/>
          <w:numId w:val="3"/>
        </w:numPr>
        <w:shd w:val="clear" w:color="auto" w:fill="FFFFFF"/>
        <w:spacing w:before="100" w:beforeAutospacing="1" w:after="100" w:afterAutospacing="1" w:line="240" w:lineRule="auto"/>
        <w:rPr>
          <w:rFonts w:ascii="Segoe UI" w:eastAsia="Times New Roman" w:hAnsi="Segoe UI" w:cs="Segoe UI"/>
          <w:color w:val="212529"/>
        </w:rPr>
      </w:pPr>
      <w:r w:rsidRPr="0050233F">
        <w:rPr>
          <w:rFonts w:ascii="Segoe UI" w:eastAsia="Times New Roman" w:hAnsi="Segoe UI" w:cs="Segoe UI"/>
          <w:color w:val="212529"/>
        </w:rPr>
        <w:t>This is terrible -&gt;; I think I've done something incorrectly, let me check it again</w:t>
      </w:r>
    </w:p>
    <w:p w14:paraId="56238078" w14:textId="7C60ED42" w:rsidR="0040538A" w:rsidRPr="0012298C" w:rsidRDefault="003D2C79" w:rsidP="0012298C">
      <w:pPr>
        <w:spacing w:before="100" w:beforeAutospacing="1" w:after="100" w:afterAutospacing="1" w:line="240" w:lineRule="auto"/>
        <w:rPr>
          <w:rFonts w:ascii="Times New Roman" w:eastAsia="Times New Roman" w:hAnsi="Times New Roman" w:cs="Times New Roman"/>
          <w:color w:val="000000"/>
          <w:sz w:val="24"/>
          <w:szCs w:val="24"/>
        </w:rPr>
      </w:pPr>
      <w:r w:rsidRPr="0050233F">
        <w:rPr>
          <w:rFonts w:ascii="Times New Roman" w:eastAsia="Times New Roman" w:hAnsi="Times New Roman" w:cs="Times New Roman"/>
          <w:color w:val="000000"/>
          <w:sz w:val="24"/>
          <w:szCs w:val="24"/>
        </w:rPr>
        <w:t> </w:t>
      </w:r>
      <w:r w:rsidRPr="0050233F">
        <w:rPr>
          <w:rFonts w:ascii="Segoe UI" w:eastAsia="Times New Roman" w:hAnsi="Segoe UI" w:cs="Segoe UI"/>
          <w:color w:val="212529"/>
          <w:shd w:val="clear" w:color="auto" w:fill="FFFFFF"/>
        </w:rPr>
        <w:t xml:space="preserve">The banned phrases represent having a fixed view of your own intelligence, which does not reflect the reality that you are all capable of dynamic, continued learning. The suggested </w:t>
      </w:r>
      <w:r w:rsidRPr="0050233F">
        <w:rPr>
          <w:rFonts w:ascii="Segoe UI" w:eastAsia="Times New Roman" w:hAnsi="Segoe UI" w:cs="Segoe UI"/>
          <w:color w:val="212529"/>
          <w:shd w:val="clear" w:color="auto" w:fill="FFFFFF"/>
        </w:rPr>
        <w:lastRenderedPageBreak/>
        <w:t>replacement phrases support and represent having a realistic perspective regarding your abilities and your capacity for improvement.</w:t>
      </w:r>
    </w:p>
    <w:p w14:paraId="4A0CC822" w14:textId="5A868215" w:rsidR="003D2C79" w:rsidRPr="0043584E" w:rsidRDefault="00664940" w:rsidP="003D2C79">
      <w:pPr>
        <w:spacing w:before="100" w:beforeAutospacing="1" w:after="100" w:afterAutospacing="1" w:line="240" w:lineRule="auto"/>
        <w:outlineLvl w:val="1"/>
        <w:rPr>
          <w:rFonts w:ascii="Segoe UI" w:eastAsia="Times New Roman" w:hAnsi="Segoe UI" w:cs="Segoe UI"/>
          <w:b/>
          <w:bCs/>
          <w:color w:val="000000"/>
          <w:sz w:val="32"/>
          <w:szCs w:val="32"/>
        </w:rPr>
      </w:pPr>
      <w:r>
        <w:rPr>
          <w:rFonts w:ascii="Segoe UI" w:eastAsia="Times New Roman" w:hAnsi="Segoe UI" w:cs="Segoe UI"/>
          <w:b/>
          <w:bCs/>
          <w:color w:val="000000"/>
          <w:sz w:val="32"/>
          <w:szCs w:val="32"/>
        </w:rPr>
        <w:t xml:space="preserve">University </w:t>
      </w:r>
      <w:r w:rsidR="003D2C79" w:rsidRPr="0043584E">
        <w:rPr>
          <w:rFonts w:ascii="Segoe UI" w:eastAsia="Times New Roman" w:hAnsi="Segoe UI" w:cs="Segoe UI"/>
          <w:b/>
          <w:bCs/>
          <w:color w:val="000000"/>
          <w:sz w:val="32"/>
          <w:szCs w:val="32"/>
        </w:rPr>
        <w:t>Policies</w:t>
      </w:r>
    </w:p>
    <w:p w14:paraId="53179447" w14:textId="77777777" w:rsidR="003D2C79" w:rsidRPr="0043584E" w:rsidRDefault="003D2C79" w:rsidP="003D2C79">
      <w:pPr>
        <w:shd w:val="clear" w:color="auto" w:fill="FFFFFF"/>
        <w:spacing w:after="100" w:afterAutospacing="1" w:line="240" w:lineRule="auto"/>
        <w:rPr>
          <w:rFonts w:ascii="Segoe UI" w:eastAsia="Times New Roman" w:hAnsi="Segoe UI" w:cs="Segoe UI"/>
          <w:color w:val="212529"/>
          <w:sz w:val="24"/>
          <w:szCs w:val="24"/>
        </w:rPr>
      </w:pPr>
      <w:r w:rsidRPr="0043584E">
        <w:rPr>
          <w:rFonts w:ascii="Segoe UI" w:eastAsia="Times New Roman" w:hAnsi="Segoe UI" w:cs="Segoe UI"/>
          <w:b/>
          <w:bCs/>
          <w:color w:val="212529"/>
          <w:sz w:val="24"/>
          <w:szCs w:val="24"/>
        </w:rPr>
        <w:t>Students with disabilities.</w:t>
      </w:r>
      <w:r w:rsidRPr="0043584E">
        <w:rPr>
          <w:rFonts w:ascii="Segoe UI" w:eastAsia="Times New Roman" w:hAnsi="Segoe UI" w:cs="Segoe UI"/>
          <w:color w:val="212529"/>
          <w:sz w:val="24"/>
          <w:szCs w:val="24"/>
        </w:rPr>
        <w:t> </w:t>
      </w:r>
      <w:r w:rsidRPr="00750518">
        <w:rPr>
          <w:rFonts w:ascii="Segoe UI" w:eastAsia="Times New Roman" w:hAnsi="Segoe UI" w:cs="Segoe UI"/>
          <w:color w:val="212529"/>
        </w:rPr>
        <w:t>If you have a documented disability that requires academic accommodations, please see your instructor as soon as possible. In order to receive accommodations in this course, you must provide your instructor with a Letter of Accommodation from </w:t>
      </w:r>
      <w:hyperlink r:id="rId13" w:tgtFrame="blank" w:history="1">
        <w:r w:rsidRPr="00750518">
          <w:rPr>
            <w:rFonts w:ascii="Segoe UI" w:eastAsia="Times New Roman" w:hAnsi="Segoe UI" w:cs="Segoe UI"/>
            <w:color w:val="007BFF"/>
            <w:u w:val="single"/>
          </w:rPr>
          <w:t>the Disability Resource Center</w:t>
        </w:r>
      </w:hyperlink>
      <w:r w:rsidRPr="00750518">
        <w:rPr>
          <w:rFonts w:ascii="Segoe UI" w:eastAsia="Times New Roman" w:hAnsi="Segoe UI" w:cs="Segoe UI"/>
          <w:color w:val="212529"/>
        </w:rPr>
        <w:t xml:space="preserve">. The Disability Resource Center coordinates campus disability services available to students with disabilities. It is located on the corner of Rose Street and </w:t>
      </w:r>
      <w:proofErr w:type="spellStart"/>
      <w:r w:rsidRPr="00750518">
        <w:rPr>
          <w:rFonts w:ascii="Segoe UI" w:eastAsia="Times New Roman" w:hAnsi="Segoe UI" w:cs="Segoe UI"/>
          <w:color w:val="212529"/>
        </w:rPr>
        <w:t>Huguelet</w:t>
      </w:r>
      <w:proofErr w:type="spellEnd"/>
      <w:r w:rsidRPr="00750518">
        <w:rPr>
          <w:rFonts w:ascii="Segoe UI" w:eastAsia="Times New Roman" w:hAnsi="Segoe UI" w:cs="Segoe UI"/>
          <w:color w:val="212529"/>
        </w:rPr>
        <w:t xml:space="preserve"> Drive in the Multidisciplinary Science Building, Suite 407. You can reach them via phone at (859) 257-2754 and via email at drc@uky.edu and at the </w:t>
      </w:r>
      <w:hyperlink r:id="rId14" w:tgtFrame="blank" w:history="1">
        <w:r w:rsidRPr="00750518">
          <w:rPr>
            <w:rFonts w:ascii="Segoe UI" w:eastAsia="Times New Roman" w:hAnsi="Segoe UI" w:cs="Segoe UI"/>
            <w:color w:val="007BFF"/>
            <w:u w:val="single"/>
          </w:rPr>
          <w:t>DRC website</w:t>
        </w:r>
      </w:hyperlink>
      <w:r w:rsidRPr="00750518">
        <w:rPr>
          <w:rFonts w:ascii="Segoe UI" w:eastAsia="Times New Roman" w:hAnsi="Segoe UI" w:cs="Segoe UI"/>
          <w:color w:val="212529"/>
        </w:rPr>
        <w:t>.</w:t>
      </w:r>
    </w:p>
    <w:p w14:paraId="0116E016" w14:textId="77777777" w:rsidR="003D2C79" w:rsidRPr="0050233F" w:rsidRDefault="003D2C79" w:rsidP="003D2C79">
      <w:pPr>
        <w:shd w:val="clear" w:color="auto" w:fill="FFFFFF"/>
        <w:spacing w:after="100" w:afterAutospacing="1" w:line="240" w:lineRule="auto"/>
        <w:rPr>
          <w:rFonts w:ascii="Segoe UI" w:eastAsia="Times New Roman" w:hAnsi="Segoe UI" w:cs="Segoe UI"/>
          <w:color w:val="212529"/>
        </w:rPr>
      </w:pPr>
      <w:r w:rsidRPr="0050233F">
        <w:rPr>
          <w:rFonts w:ascii="Segoe UI" w:eastAsia="Times New Roman" w:hAnsi="Segoe UI" w:cs="Segoe UI"/>
          <w:b/>
          <w:bCs/>
          <w:color w:val="212529"/>
        </w:rPr>
        <w:t>University Policy on Academic Integrity.</w:t>
      </w:r>
      <w:r w:rsidRPr="0050233F">
        <w:rPr>
          <w:rFonts w:ascii="Segoe UI" w:eastAsia="Times New Roman" w:hAnsi="Segoe UI" w:cs="Segoe UI"/>
          <w:color w:val="212529"/>
        </w:rPr>
        <w:t> Per University policy, students shall not plagiarize, cheat, or falsify or misuse academic records. Students are expected to adhere to University policy on cheating and plagiarism in all courses. The minimum penalty for a first offense is a zero on the assignment on which the offense occurred. If the offense is considered severe or the student has other academic offenses on their record, more serious penalties, up to suspension from the University may be imposed. Plagiarism and cheating are serious breaches of academic conduct. Each student is advised to become familiar with the various forms of academic dishonesty as explained in the Code of Student Rights and Responsibilities. Complete information can be found at the </w:t>
      </w:r>
      <w:hyperlink r:id="rId15" w:tgtFrame="_blank" w:history="1">
        <w:r w:rsidRPr="0050233F">
          <w:rPr>
            <w:rFonts w:ascii="Segoe UI" w:eastAsia="Times New Roman" w:hAnsi="Segoe UI" w:cs="Segoe UI"/>
            <w:color w:val="007BFF"/>
            <w:u w:val="single"/>
          </w:rPr>
          <w:t>Ombud website</w:t>
        </w:r>
      </w:hyperlink>
      <w:r w:rsidRPr="0050233F">
        <w:rPr>
          <w:rFonts w:ascii="Segoe UI" w:eastAsia="Times New Roman" w:hAnsi="Segoe UI" w:cs="Segoe UI"/>
          <w:color w:val="212529"/>
        </w:rPr>
        <w:t>. A plea of ignorance is not acceptable as a defense against the charge of academic dishonesty. It is important that you review this information as all ideas borrowed from others need to be properly credited.</w:t>
      </w:r>
    </w:p>
    <w:p w14:paraId="63D3F006" w14:textId="77777777" w:rsidR="003D2C79" w:rsidRPr="0050233F" w:rsidRDefault="003D2C79" w:rsidP="003D2C79">
      <w:pPr>
        <w:shd w:val="clear" w:color="auto" w:fill="FFFFFF"/>
        <w:spacing w:after="100" w:afterAutospacing="1" w:line="240" w:lineRule="auto"/>
        <w:rPr>
          <w:rFonts w:ascii="Segoe UI" w:eastAsia="Times New Roman" w:hAnsi="Segoe UI" w:cs="Segoe UI"/>
          <w:color w:val="212529"/>
        </w:rPr>
      </w:pPr>
      <w:r w:rsidRPr="0050233F">
        <w:rPr>
          <w:rFonts w:ascii="Segoe UI" w:eastAsia="Times New Roman" w:hAnsi="Segoe UI" w:cs="Segoe UI"/>
          <w:b/>
          <w:bCs/>
          <w:color w:val="212529"/>
        </w:rPr>
        <w:t>Non-Discrimination Statement and Title IX Information.</w:t>
      </w:r>
      <w:r w:rsidRPr="0050233F">
        <w:rPr>
          <w:rFonts w:ascii="Segoe UI" w:eastAsia="Times New Roman" w:hAnsi="Segoe UI" w:cs="Segoe UI"/>
          <w:color w:val="212529"/>
        </w:rPr>
        <w:t xml:space="preserve"> The University of Kentucky faculty are committed to supporting students and upholding the University's non-discrimination policy. Discrimination is prohibited at UK. If you experience an incident of </w:t>
      </w:r>
      <w:proofErr w:type="gramStart"/>
      <w:r w:rsidRPr="0050233F">
        <w:rPr>
          <w:rFonts w:ascii="Segoe UI" w:eastAsia="Times New Roman" w:hAnsi="Segoe UI" w:cs="Segoe UI"/>
          <w:color w:val="212529"/>
        </w:rPr>
        <w:t>discrimination</w:t>
      </w:r>
      <w:proofErr w:type="gramEnd"/>
      <w:r w:rsidRPr="0050233F">
        <w:rPr>
          <w:rFonts w:ascii="Segoe UI" w:eastAsia="Times New Roman" w:hAnsi="Segoe UI" w:cs="Segoe UI"/>
          <w:color w:val="212529"/>
        </w:rPr>
        <w:t xml:space="preserve"> we encourage you to report it to Institutional Equity &amp; Equal Opportunity (IEEO) Office, 13 Main Building, (859) 257-8927.</w:t>
      </w:r>
    </w:p>
    <w:p w14:paraId="35288A47" w14:textId="1BE3E2CB" w:rsidR="0050233F" w:rsidRPr="00750518" w:rsidRDefault="003D2C79" w:rsidP="0050233F">
      <w:pPr>
        <w:shd w:val="clear" w:color="auto" w:fill="FFFFFF"/>
        <w:spacing w:after="100" w:afterAutospacing="1" w:line="240" w:lineRule="auto"/>
        <w:rPr>
          <w:rFonts w:ascii="Verdana" w:eastAsia="Times New Roman" w:hAnsi="Verdana" w:cs="Times New Roman"/>
          <w:color w:val="212529"/>
        </w:rPr>
      </w:pPr>
      <w:r w:rsidRPr="0050233F">
        <w:rPr>
          <w:rFonts w:ascii="Segoe UI" w:eastAsia="Times New Roman" w:hAnsi="Segoe UI" w:cs="Segoe UI"/>
          <w:b/>
          <w:bCs/>
          <w:color w:val="212529"/>
        </w:rPr>
        <w:t>Acts of Sex- and Gender-Based Discrimination or Interpersonal Violence</w:t>
      </w:r>
      <w:r w:rsidRPr="0050233F">
        <w:rPr>
          <w:rFonts w:ascii="Segoe UI" w:eastAsia="Times New Roman" w:hAnsi="Segoe UI" w:cs="Segoe UI"/>
          <w:color w:val="212529"/>
        </w:rPr>
        <w:t xml:space="preserve">: </w:t>
      </w:r>
      <w:r w:rsidR="0050233F" w:rsidRPr="0050233F">
        <w:rPr>
          <w:rFonts w:ascii="Segoe UI" w:eastAsia="Times New Roman" w:hAnsi="Segoe UI" w:cs="Segoe UI"/>
          <w:color w:val="212529"/>
        </w:rPr>
        <w:t xml:space="preserve">If you experience an incident of sex- or gender-based discrimination or interpersonal violence, we encourage you to report it. While you may talk to a faculty member or TA/RA/GA, understand that as a "Responsible Employee" of the University these individuals MUST report any acts of violence (including verbal bullying and sexual harassment) to the University's Title IX Coordinator in the IEEO Office. If you would like to speak with someone who may be able to afford you confidentiality, the Violence Intervention and Prevention (VIP) program (Frazee Hall – Lower Level; http://www.uky.edu/StudentAffairs/VIPCenter/), the Counseling Center (106 Frazee Hall, http://www.uky.edu/StudentAffairs/Counseling/), and the University Health Services (http://ukhealthcare.uky.edu/uhs/student-health/) are confidential resources on campus.  </w:t>
      </w:r>
    </w:p>
    <w:p w14:paraId="2B7AC6A4" w14:textId="108043DD" w:rsidR="003D2C79" w:rsidRPr="00750518" w:rsidRDefault="003D2C79" w:rsidP="00750518">
      <w:pPr>
        <w:shd w:val="clear" w:color="auto" w:fill="FFFFFF"/>
        <w:spacing w:after="100" w:afterAutospacing="1" w:line="240" w:lineRule="auto"/>
        <w:jc w:val="center"/>
        <w:rPr>
          <w:rFonts w:ascii="Verdana" w:eastAsia="Times New Roman" w:hAnsi="Verdana" w:cs="Times New Roman"/>
          <w:color w:val="212529"/>
          <w:sz w:val="24"/>
          <w:szCs w:val="24"/>
        </w:rPr>
      </w:pPr>
      <w:r w:rsidRPr="0043584E">
        <w:rPr>
          <w:rFonts w:ascii="Verdana" w:eastAsia="Times New Roman" w:hAnsi="Verdana" w:cs="Times New Roman"/>
          <w:b/>
          <w:bCs/>
          <w:color w:val="212529"/>
          <w:sz w:val="24"/>
          <w:szCs w:val="24"/>
        </w:rPr>
        <w:t xml:space="preserve">Course Coordinator: David Royster, </w:t>
      </w:r>
      <w:proofErr w:type="spellStart"/>
      <w:r w:rsidRPr="0043584E">
        <w:rPr>
          <w:rFonts w:ascii="Verdana" w:eastAsia="Times New Roman" w:hAnsi="Verdana" w:cs="Times New Roman"/>
          <w:b/>
          <w:bCs/>
          <w:color w:val="212529"/>
          <w:sz w:val="24"/>
          <w:szCs w:val="24"/>
        </w:rPr>
        <w:t>david</w:t>
      </w:r>
      <w:proofErr w:type="spellEnd"/>
      <w:r w:rsidRPr="0043584E">
        <w:rPr>
          <w:rFonts w:ascii="Verdana" w:eastAsia="Times New Roman" w:hAnsi="Verdana" w:cs="Times New Roman"/>
          <w:b/>
          <w:bCs/>
          <w:color w:val="212529"/>
          <w:sz w:val="24"/>
          <w:szCs w:val="24"/>
        </w:rPr>
        <w:t xml:space="preserve"> "dot" </w:t>
      </w:r>
      <w:proofErr w:type="spellStart"/>
      <w:r w:rsidRPr="0043584E">
        <w:rPr>
          <w:rFonts w:ascii="Verdana" w:eastAsia="Times New Roman" w:hAnsi="Verdana" w:cs="Times New Roman"/>
          <w:b/>
          <w:bCs/>
          <w:color w:val="212529"/>
          <w:sz w:val="24"/>
          <w:szCs w:val="24"/>
        </w:rPr>
        <w:t>royster</w:t>
      </w:r>
      <w:proofErr w:type="spellEnd"/>
      <w:r w:rsidRPr="0043584E">
        <w:rPr>
          <w:rFonts w:ascii="Verdana" w:eastAsia="Times New Roman" w:hAnsi="Verdana" w:cs="Times New Roman"/>
          <w:b/>
          <w:bCs/>
          <w:color w:val="212529"/>
          <w:sz w:val="24"/>
          <w:szCs w:val="24"/>
        </w:rPr>
        <w:t xml:space="preserve"> "at" </w:t>
      </w:r>
      <w:proofErr w:type="spellStart"/>
      <w:r w:rsidRPr="0043584E">
        <w:rPr>
          <w:rFonts w:ascii="Verdana" w:eastAsia="Times New Roman" w:hAnsi="Verdana" w:cs="Times New Roman"/>
          <w:b/>
          <w:bCs/>
          <w:color w:val="212529"/>
          <w:sz w:val="24"/>
          <w:szCs w:val="24"/>
        </w:rPr>
        <w:t>uky</w:t>
      </w:r>
      <w:proofErr w:type="spellEnd"/>
      <w:r w:rsidRPr="0043584E">
        <w:rPr>
          <w:rFonts w:ascii="Verdana" w:eastAsia="Times New Roman" w:hAnsi="Verdana" w:cs="Times New Roman"/>
          <w:b/>
          <w:bCs/>
          <w:color w:val="212529"/>
          <w:sz w:val="24"/>
          <w:szCs w:val="24"/>
        </w:rPr>
        <w:t xml:space="preserve"> "dot" </w:t>
      </w:r>
      <w:proofErr w:type="spellStart"/>
      <w:r w:rsidRPr="0043584E">
        <w:rPr>
          <w:rFonts w:ascii="Verdana" w:eastAsia="Times New Roman" w:hAnsi="Verdana" w:cs="Times New Roman"/>
          <w:b/>
          <w:bCs/>
          <w:color w:val="212529"/>
          <w:sz w:val="24"/>
          <w:szCs w:val="24"/>
        </w:rPr>
        <w:t>edu</w:t>
      </w:r>
      <w:proofErr w:type="spellEnd"/>
    </w:p>
    <w:sectPr w:rsidR="003D2C79" w:rsidRPr="00750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9675F" w14:textId="77777777" w:rsidR="003830B8" w:rsidRDefault="003830B8" w:rsidP="005B17D5">
      <w:pPr>
        <w:spacing w:after="0" w:line="240" w:lineRule="auto"/>
      </w:pPr>
      <w:r>
        <w:separator/>
      </w:r>
    </w:p>
  </w:endnote>
  <w:endnote w:type="continuationSeparator" w:id="0">
    <w:p w14:paraId="0C2473E8" w14:textId="77777777" w:rsidR="003830B8" w:rsidRDefault="003830B8" w:rsidP="005B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E8A2" w14:textId="77777777" w:rsidR="003830B8" w:rsidRDefault="003830B8" w:rsidP="005B17D5">
      <w:pPr>
        <w:spacing w:after="0" w:line="240" w:lineRule="auto"/>
      </w:pPr>
      <w:r>
        <w:separator/>
      </w:r>
    </w:p>
  </w:footnote>
  <w:footnote w:type="continuationSeparator" w:id="0">
    <w:p w14:paraId="66C6FAAB" w14:textId="77777777" w:rsidR="003830B8" w:rsidRDefault="003830B8" w:rsidP="005B1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425"/>
    <w:multiLevelType w:val="multilevel"/>
    <w:tmpl w:val="6432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E4A21"/>
    <w:multiLevelType w:val="multilevel"/>
    <w:tmpl w:val="5430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B75AF"/>
    <w:multiLevelType w:val="multilevel"/>
    <w:tmpl w:val="FD3A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24357"/>
    <w:multiLevelType w:val="multilevel"/>
    <w:tmpl w:val="4A8E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E63AD"/>
    <w:multiLevelType w:val="multilevel"/>
    <w:tmpl w:val="3DC07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9341F"/>
    <w:multiLevelType w:val="multilevel"/>
    <w:tmpl w:val="6A5E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F7413"/>
    <w:multiLevelType w:val="multilevel"/>
    <w:tmpl w:val="BDE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F4B88"/>
    <w:multiLevelType w:val="multilevel"/>
    <w:tmpl w:val="EB66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83FC1"/>
    <w:multiLevelType w:val="multilevel"/>
    <w:tmpl w:val="116E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90EF7"/>
    <w:multiLevelType w:val="multilevel"/>
    <w:tmpl w:val="B302D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B62DDA"/>
    <w:multiLevelType w:val="multilevel"/>
    <w:tmpl w:val="893C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86AD4"/>
    <w:multiLevelType w:val="multilevel"/>
    <w:tmpl w:val="26F0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9831EA"/>
    <w:multiLevelType w:val="multilevel"/>
    <w:tmpl w:val="53A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761E7"/>
    <w:multiLevelType w:val="multilevel"/>
    <w:tmpl w:val="71A2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2"/>
  </w:num>
  <w:num w:numId="4">
    <w:abstractNumId w:val="7"/>
  </w:num>
  <w:num w:numId="5">
    <w:abstractNumId w:val="8"/>
  </w:num>
  <w:num w:numId="6">
    <w:abstractNumId w:val="1"/>
  </w:num>
  <w:num w:numId="7">
    <w:abstractNumId w:val="5"/>
  </w:num>
  <w:num w:numId="8">
    <w:abstractNumId w:val="0"/>
  </w:num>
  <w:num w:numId="9">
    <w:abstractNumId w:val="11"/>
  </w:num>
  <w:num w:numId="10">
    <w:abstractNumId w:val="10"/>
  </w:num>
  <w:num w:numId="11">
    <w:abstractNumId w:val="13"/>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79"/>
    <w:rsid w:val="0012298C"/>
    <w:rsid w:val="00224F12"/>
    <w:rsid w:val="003045F7"/>
    <w:rsid w:val="003830B8"/>
    <w:rsid w:val="00397DFC"/>
    <w:rsid w:val="003D2C79"/>
    <w:rsid w:val="0040538A"/>
    <w:rsid w:val="004130F8"/>
    <w:rsid w:val="0043584E"/>
    <w:rsid w:val="0050233F"/>
    <w:rsid w:val="005864BC"/>
    <w:rsid w:val="005B17D5"/>
    <w:rsid w:val="00660680"/>
    <w:rsid w:val="00664940"/>
    <w:rsid w:val="0074513B"/>
    <w:rsid w:val="00750518"/>
    <w:rsid w:val="0087591B"/>
    <w:rsid w:val="00877B10"/>
    <w:rsid w:val="008B4032"/>
    <w:rsid w:val="00BE3AC8"/>
    <w:rsid w:val="00E247C9"/>
    <w:rsid w:val="00F8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EA95"/>
  <w15:chartTrackingRefBased/>
  <w15:docId w15:val="{DF9B220C-9C99-49B3-B36D-66EA4905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2C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C79"/>
    <w:rPr>
      <w:rFonts w:ascii="Times New Roman" w:eastAsia="Times New Roman" w:hAnsi="Times New Roman" w:cs="Times New Roman"/>
      <w:b/>
      <w:bCs/>
      <w:sz w:val="36"/>
      <w:szCs w:val="36"/>
    </w:rPr>
  </w:style>
  <w:style w:type="paragraph" w:customStyle="1" w:styleId="auto-style4">
    <w:name w:val="auto-style4"/>
    <w:basedOn w:val="Normal"/>
    <w:rsid w:val="003D2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5">
    <w:name w:val="auto-style5"/>
    <w:basedOn w:val="Normal"/>
    <w:rsid w:val="003D2C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2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41">
    <w:name w:val="auto-style41"/>
    <w:basedOn w:val="DefaultParagraphFont"/>
    <w:rsid w:val="003D2C79"/>
  </w:style>
  <w:style w:type="paragraph" w:customStyle="1" w:styleId="auto-style6">
    <w:name w:val="auto-style6"/>
    <w:basedOn w:val="Normal"/>
    <w:rsid w:val="003D2C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2C79"/>
    <w:rPr>
      <w:color w:val="0000FF"/>
      <w:u w:val="single"/>
    </w:rPr>
  </w:style>
  <w:style w:type="character" w:styleId="Strong">
    <w:name w:val="Strong"/>
    <w:basedOn w:val="DefaultParagraphFont"/>
    <w:uiPriority w:val="22"/>
    <w:qFormat/>
    <w:rsid w:val="003D2C79"/>
    <w:rPr>
      <w:b/>
      <w:bCs/>
    </w:rPr>
  </w:style>
  <w:style w:type="character" w:customStyle="1" w:styleId="bold">
    <w:name w:val="bold"/>
    <w:basedOn w:val="DefaultParagraphFont"/>
    <w:rsid w:val="003D2C79"/>
  </w:style>
  <w:style w:type="paragraph" w:customStyle="1" w:styleId="auto-style8">
    <w:name w:val="auto-style8"/>
    <w:basedOn w:val="Normal"/>
    <w:rsid w:val="003D2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7">
    <w:name w:val="auto-style7"/>
    <w:basedOn w:val="Normal"/>
    <w:rsid w:val="003D2C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045F7"/>
    <w:rPr>
      <w:color w:val="605E5C"/>
      <w:shd w:val="clear" w:color="auto" w:fill="E1DFDD"/>
    </w:rPr>
  </w:style>
  <w:style w:type="paragraph" w:styleId="Header">
    <w:name w:val="header"/>
    <w:basedOn w:val="Normal"/>
    <w:link w:val="HeaderChar"/>
    <w:uiPriority w:val="99"/>
    <w:unhideWhenUsed/>
    <w:rsid w:val="005B1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D5"/>
  </w:style>
  <w:style w:type="paragraph" w:styleId="Footer">
    <w:name w:val="footer"/>
    <w:basedOn w:val="Normal"/>
    <w:link w:val="FooterChar"/>
    <w:uiPriority w:val="99"/>
    <w:unhideWhenUsed/>
    <w:rsid w:val="005B1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965016">
      <w:bodyDiv w:val="1"/>
      <w:marLeft w:val="0"/>
      <w:marRight w:val="0"/>
      <w:marTop w:val="0"/>
      <w:marBottom w:val="0"/>
      <w:divBdr>
        <w:top w:val="none" w:sz="0" w:space="0" w:color="auto"/>
        <w:left w:val="none" w:sz="0" w:space="0" w:color="auto"/>
        <w:bottom w:val="none" w:sz="0" w:space="0" w:color="auto"/>
        <w:right w:val="none" w:sz="0" w:space="0" w:color="auto"/>
      </w:divBdr>
      <w:divsChild>
        <w:div w:id="1642078999">
          <w:marLeft w:val="0"/>
          <w:marRight w:val="0"/>
          <w:marTop w:val="0"/>
          <w:marBottom w:val="0"/>
          <w:divBdr>
            <w:top w:val="none" w:sz="0" w:space="0" w:color="auto"/>
            <w:left w:val="none" w:sz="0" w:space="0" w:color="auto"/>
            <w:bottom w:val="none" w:sz="0" w:space="0" w:color="auto"/>
            <w:right w:val="none" w:sz="0" w:space="0" w:color="auto"/>
          </w:divBdr>
        </w:div>
        <w:div w:id="672301037">
          <w:marLeft w:val="0"/>
          <w:marRight w:val="0"/>
          <w:marTop w:val="0"/>
          <w:marBottom w:val="0"/>
          <w:divBdr>
            <w:top w:val="none" w:sz="0" w:space="0" w:color="auto"/>
            <w:left w:val="none" w:sz="0" w:space="0" w:color="auto"/>
            <w:bottom w:val="none" w:sz="0" w:space="0" w:color="auto"/>
            <w:right w:val="none" w:sz="0" w:space="0" w:color="auto"/>
          </w:divBdr>
        </w:div>
        <w:div w:id="1662078946">
          <w:marLeft w:val="0"/>
          <w:marRight w:val="0"/>
          <w:marTop w:val="0"/>
          <w:marBottom w:val="0"/>
          <w:divBdr>
            <w:top w:val="none" w:sz="0" w:space="0" w:color="auto"/>
            <w:left w:val="none" w:sz="0" w:space="0" w:color="auto"/>
            <w:bottom w:val="none" w:sz="0" w:space="0" w:color="auto"/>
            <w:right w:val="none" w:sz="0" w:space="0" w:color="auto"/>
          </w:divBdr>
        </w:div>
        <w:div w:id="387920051">
          <w:marLeft w:val="0"/>
          <w:marRight w:val="0"/>
          <w:marTop w:val="0"/>
          <w:marBottom w:val="0"/>
          <w:divBdr>
            <w:top w:val="none" w:sz="0" w:space="0" w:color="auto"/>
            <w:left w:val="none" w:sz="0" w:space="0" w:color="auto"/>
            <w:bottom w:val="none" w:sz="0" w:space="0" w:color="auto"/>
            <w:right w:val="none" w:sz="0" w:space="0" w:color="auto"/>
          </w:divBdr>
        </w:div>
        <w:div w:id="1953390649">
          <w:marLeft w:val="0"/>
          <w:marRight w:val="0"/>
          <w:marTop w:val="0"/>
          <w:marBottom w:val="0"/>
          <w:divBdr>
            <w:top w:val="none" w:sz="0" w:space="0" w:color="auto"/>
            <w:left w:val="none" w:sz="0" w:space="0" w:color="auto"/>
            <w:bottom w:val="none" w:sz="0" w:space="0" w:color="auto"/>
            <w:right w:val="none" w:sz="0" w:space="0" w:color="auto"/>
          </w:divBdr>
        </w:div>
        <w:div w:id="88821661">
          <w:marLeft w:val="0"/>
          <w:marRight w:val="0"/>
          <w:marTop w:val="0"/>
          <w:marBottom w:val="0"/>
          <w:divBdr>
            <w:top w:val="none" w:sz="0" w:space="0" w:color="auto"/>
            <w:left w:val="none" w:sz="0" w:space="0" w:color="auto"/>
            <w:bottom w:val="none" w:sz="0" w:space="0" w:color="auto"/>
            <w:right w:val="none" w:sz="0" w:space="0" w:color="auto"/>
          </w:divBdr>
        </w:div>
        <w:div w:id="112526718">
          <w:marLeft w:val="0"/>
          <w:marRight w:val="0"/>
          <w:marTop w:val="0"/>
          <w:marBottom w:val="0"/>
          <w:divBdr>
            <w:top w:val="none" w:sz="0" w:space="0" w:color="auto"/>
            <w:left w:val="none" w:sz="0" w:space="0" w:color="auto"/>
            <w:bottom w:val="none" w:sz="0" w:space="0" w:color="auto"/>
            <w:right w:val="none" w:sz="0" w:space="0" w:color="auto"/>
          </w:divBdr>
        </w:div>
        <w:div w:id="57791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ky.edu/~ma113/f.19/index.html" TargetMode="External"/><Relationship Id="rId13" Type="http://schemas.openxmlformats.org/officeDocument/2006/relationships/hyperlink" Target="http://www.uky.edu/StudentAffairs/DisabilityResourceCenter" TargetMode="External"/><Relationship Id="rId3" Type="http://schemas.openxmlformats.org/officeDocument/2006/relationships/settings" Target="settings.xml"/><Relationship Id="rId7" Type="http://schemas.openxmlformats.org/officeDocument/2006/relationships/hyperlink" Target="mailto:deth234@uky.edu" TargetMode="External"/><Relationship Id="rId12" Type="http://schemas.openxmlformats.org/officeDocument/2006/relationships/hyperlink" Target="http://www.ms.uky.edu/~ma113/f.19/calenda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uky.edu/~ma113/f.19/index.html" TargetMode="External"/><Relationship Id="rId5" Type="http://schemas.openxmlformats.org/officeDocument/2006/relationships/footnotes" Target="footnotes.xml"/><Relationship Id="rId15" Type="http://schemas.openxmlformats.org/officeDocument/2006/relationships/hyperlink" Target="http://www.uky.edu/Ombud/" TargetMode="External"/><Relationship Id="rId10" Type="http://schemas.openxmlformats.org/officeDocument/2006/relationships/hyperlink" Target="http://www.ms.uky.edu/~ma113/f.19/packet.pdf" TargetMode="External"/><Relationship Id="rId4" Type="http://schemas.openxmlformats.org/officeDocument/2006/relationships/webSettings" Target="webSettings.xml"/><Relationship Id="rId9" Type="http://schemas.openxmlformats.org/officeDocument/2006/relationships/hyperlink" Target="http://www.ms.uky.edu/~ma113/f.19/index.html" TargetMode="External"/><Relationship Id="rId14" Type="http://schemas.openxmlformats.org/officeDocument/2006/relationships/hyperlink" Target="http://www.uky.edu/StudentAffairs/Disability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David</dc:creator>
  <cp:keywords/>
  <dc:description/>
  <cp:lastModifiedBy>Thompson, David</cp:lastModifiedBy>
  <cp:revision>13</cp:revision>
  <dcterms:created xsi:type="dcterms:W3CDTF">2019-08-23T13:43:00Z</dcterms:created>
  <dcterms:modified xsi:type="dcterms:W3CDTF">2019-08-24T11:24:00Z</dcterms:modified>
</cp:coreProperties>
</file>